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9C71" w14:textId="77777777" w:rsidR="0049399C" w:rsidRDefault="0049399C"/>
    <w:p w14:paraId="76ED8333" w14:textId="77777777" w:rsidR="0049399C" w:rsidRDefault="0049399C"/>
    <w:p w14:paraId="10CF27CD" w14:textId="77777777" w:rsidR="0049399C" w:rsidRDefault="0049399C">
      <w:pPr>
        <w:rPr>
          <w:rFonts w:ascii="宋体" w:eastAsia="宋体" w:hAnsi="宋体"/>
        </w:rPr>
      </w:pPr>
    </w:p>
    <w:p w14:paraId="7636A914" w14:textId="77777777" w:rsidR="0049399C" w:rsidRDefault="0049399C">
      <w:pPr>
        <w:rPr>
          <w:rFonts w:ascii="宋体" w:eastAsia="宋体" w:hAnsi="宋体"/>
        </w:rPr>
      </w:pPr>
    </w:p>
    <w:p w14:paraId="2A015AA7" w14:textId="77777777" w:rsidR="0049399C" w:rsidRDefault="0049399C">
      <w:pPr>
        <w:rPr>
          <w:rFonts w:ascii="宋体" w:eastAsia="宋体" w:hAnsi="宋体"/>
        </w:rPr>
      </w:pPr>
    </w:p>
    <w:p w14:paraId="10FF9236" w14:textId="77777777" w:rsidR="0049399C" w:rsidRDefault="0049399C">
      <w:pPr>
        <w:rPr>
          <w:rFonts w:ascii="宋体" w:eastAsia="宋体" w:hAnsi="宋体"/>
        </w:rPr>
      </w:pPr>
    </w:p>
    <w:p w14:paraId="3798D76B" w14:textId="77777777" w:rsidR="0049399C" w:rsidRDefault="0049399C">
      <w:pPr>
        <w:rPr>
          <w:rFonts w:ascii="宋体" w:eastAsia="宋体" w:hAnsi="宋体"/>
        </w:rPr>
      </w:pPr>
    </w:p>
    <w:p w14:paraId="7D8CE761" w14:textId="77777777" w:rsidR="0049399C" w:rsidRDefault="0049399C">
      <w:pPr>
        <w:rPr>
          <w:rFonts w:ascii="宋体" w:eastAsia="宋体" w:hAnsi="宋体"/>
        </w:rPr>
      </w:pPr>
    </w:p>
    <w:p w14:paraId="21956755" w14:textId="77777777" w:rsidR="0049399C" w:rsidRDefault="0049399C">
      <w:pPr>
        <w:rPr>
          <w:rFonts w:ascii="宋体" w:eastAsia="宋体" w:hAnsi="宋体"/>
        </w:rPr>
      </w:pPr>
    </w:p>
    <w:p w14:paraId="7BA9DB5A" w14:textId="77777777" w:rsidR="0049399C" w:rsidRDefault="0049399C"/>
    <w:p w14:paraId="3E5103BB" w14:textId="77777777" w:rsidR="0049399C" w:rsidRDefault="0049399C"/>
    <w:p w14:paraId="4508F679" w14:textId="77777777" w:rsidR="0049399C" w:rsidRDefault="0049399C"/>
    <w:p w14:paraId="03E45C1F" w14:textId="77777777" w:rsidR="0049399C" w:rsidRDefault="0049399C"/>
    <w:p w14:paraId="6AAED4C5" w14:textId="77777777" w:rsidR="0049399C" w:rsidRDefault="0049399C"/>
    <w:p w14:paraId="50257CA8" w14:textId="77777777" w:rsidR="0049399C" w:rsidRDefault="00000000">
      <w:pPr>
        <w:jc w:val="center"/>
        <w:rPr>
          <w:b/>
        </w:rPr>
      </w:pPr>
      <w:r>
        <w:rPr>
          <w:rFonts w:ascii="仿宋" w:eastAsia="仿宋" w:hAnsi="仿宋" w:hint="eastAsia"/>
          <w:b/>
          <w:sz w:val="52"/>
          <w:szCs w:val="52"/>
        </w:rPr>
        <w:t>暨南大学研究生服务平台</w:t>
      </w:r>
    </w:p>
    <w:p w14:paraId="492C12DF" w14:textId="77777777" w:rsidR="0049399C" w:rsidRDefault="00000000">
      <w:pPr>
        <w:jc w:val="center"/>
        <w:rPr>
          <w:rFonts w:ascii="Arial" w:eastAsia="楷体_GB2312" w:hAnsi="Arial"/>
          <w:b/>
          <w:sz w:val="20"/>
          <w:szCs w:val="20"/>
        </w:rPr>
      </w:pPr>
      <w:r>
        <w:rPr>
          <w:rFonts w:ascii="宋体" w:eastAsia="宋体" w:hAnsi="宋体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597F8F" wp14:editId="257F5A4E">
                <wp:simplePos x="0" y="0"/>
                <wp:positionH relativeFrom="column">
                  <wp:posOffset>-21590</wp:posOffset>
                </wp:positionH>
                <wp:positionV relativeFrom="paragraph">
                  <wp:posOffset>133350</wp:posOffset>
                </wp:positionV>
                <wp:extent cx="5799455" cy="98425"/>
                <wp:effectExtent l="36195" t="18415" r="31750" b="3556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455" cy="98425"/>
                          <a:chOff x="1770" y="5130"/>
                          <a:chExt cx="8340" cy="120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70" y="5130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70" y="5250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1.7pt;margin-top:10.5pt;height:7.75pt;width:456.65pt;z-index:251659264;mso-width-relative:page;mso-height-relative:page;" coordorigin="1770,5130" coordsize="8340,120" o:gfxdata="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InyVG2QAAAAgBAAAPAAAAAAAAAAEAIAAAACIAAABkcnMvZG93bnJldi54bWxQSwECFAAUAAAA&#10;CACHTuJADaiX2l8CAACYBgAADgAAAAAAAAABACAAAAAoAQAAZHJzL2Uyb0RvYy54bWxQSwUGAAAA&#10;AAYABgBZAQAA+QUAAAAA&#10;">
                <o:lock v:ext="edit" aspectratio="f"/>
                <v:line id="Line 3" o:spid="_x0000_s1026" o:spt="20" style="position:absolute;left:1770;top:5130;height:0;width:8340;" filled="f" stroked="t" coordsize="21600,21600" o:gfxdata="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WtK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4" o:spid="_x0000_s1026" o:spt="20" style="position:absolute;left:1770;top:5250;height:0;width:8340;" filled="f" stroked="t" coordsize="21600,21600" o:gfxdata="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L2SqvQAA&#10;ANsAAAAPAAAAAAAAAAEAIAAAACIAAABkcnMvZG93bnJldi54bWxQSwECFAAUAAAACACHTuJAMy8F&#10;njsAAAA5AAAAEAAAAAAAAAABACAAAAAMAQAAZHJzL3NoYXBleG1sLnhtbFBLBQYAAAAABgAGAFsB&#10;AAC2AwAAAAA=&#10;">
                  <v:fill on="f" focussize="0,0"/>
                  <v:stroke weight="4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ADCC6AF" w14:textId="77777777" w:rsidR="0049399C" w:rsidRDefault="00000000">
      <w:pPr>
        <w:spacing w:before="240"/>
        <w:jc w:val="center"/>
        <w:rPr>
          <w:rFonts w:ascii="楷体_GB2312" w:eastAsia="楷体_GB2312" w:hAnsi="宋体"/>
          <w:b/>
          <w:bCs/>
          <w:sz w:val="72"/>
          <w:szCs w:val="52"/>
        </w:rPr>
      </w:pPr>
      <w:r>
        <w:rPr>
          <w:rFonts w:ascii="楷体_GB2312" w:eastAsia="楷体_GB2312" w:hAnsi="宋体" w:hint="eastAsia"/>
          <w:b/>
          <w:bCs/>
          <w:sz w:val="72"/>
          <w:szCs w:val="52"/>
        </w:rPr>
        <w:t>学位</w:t>
      </w:r>
      <w:r>
        <w:rPr>
          <w:rFonts w:ascii="楷体_GB2312" w:eastAsia="楷体_GB2312" w:hAnsi="宋体"/>
          <w:b/>
          <w:bCs/>
          <w:sz w:val="72"/>
          <w:szCs w:val="52"/>
        </w:rPr>
        <w:t>管理</w:t>
      </w:r>
    </w:p>
    <w:p w14:paraId="42BF00F7" w14:textId="77777777" w:rsidR="0049399C" w:rsidRDefault="00000000">
      <w:pPr>
        <w:spacing w:before="240"/>
        <w:jc w:val="center"/>
        <w:rPr>
          <w:rFonts w:ascii="楷体_GB2312" w:eastAsia="楷体_GB2312" w:hAnsi="宋体"/>
          <w:b/>
          <w:bCs/>
          <w:sz w:val="48"/>
          <w:szCs w:val="52"/>
        </w:rPr>
      </w:pPr>
      <w:r>
        <w:rPr>
          <w:rFonts w:ascii="楷体_GB2312" w:eastAsia="楷体_GB2312" w:hAnsi="宋体" w:hint="eastAsia"/>
          <w:b/>
          <w:bCs/>
          <w:sz w:val="48"/>
          <w:szCs w:val="52"/>
        </w:rPr>
        <w:t>学生端</w:t>
      </w:r>
    </w:p>
    <w:p w14:paraId="3494D1F5" w14:textId="77777777" w:rsidR="0049399C" w:rsidRDefault="00000000">
      <w:pPr>
        <w:spacing w:before="240"/>
        <w:jc w:val="center"/>
        <w:rPr>
          <w:rFonts w:ascii="楷体_GB2312" w:eastAsia="楷体_GB2312" w:hAnsi="宋体"/>
          <w:b/>
          <w:bCs/>
          <w:sz w:val="48"/>
          <w:szCs w:val="52"/>
        </w:rPr>
      </w:pPr>
      <w:r>
        <w:rPr>
          <w:rFonts w:ascii="楷体_GB2312" w:eastAsia="楷体_GB2312" w:hAnsi="宋体" w:hint="eastAsia"/>
          <w:b/>
          <w:bCs/>
          <w:sz w:val="48"/>
          <w:szCs w:val="52"/>
        </w:rPr>
        <w:t>操作手册</w:t>
      </w:r>
    </w:p>
    <w:p w14:paraId="4C476FC2" w14:textId="77777777" w:rsidR="0049399C" w:rsidRDefault="0049399C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262626"/>
          <w:spacing w:val="12"/>
          <w:kern w:val="0"/>
          <w:sz w:val="48"/>
          <w:szCs w:val="48"/>
        </w:rPr>
      </w:pPr>
    </w:p>
    <w:p w14:paraId="6B973174" w14:textId="77777777" w:rsidR="0049399C" w:rsidRDefault="0049399C">
      <w:pPr>
        <w:widowControl/>
        <w:spacing w:line="360" w:lineRule="atLeast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14:paraId="22511006" w14:textId="77777777" w:rsidR="0049399C" w:rsidRDefault="0049399C">
      <w:pPr>
        <w:widowControl/>
        <w:spacing w:line="360" w:lineRule="atLeast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14:paraId="1AE08AC7" w14:textId="77777777" w:rsidR="0049399C" w:rsidRDefault="0049399C">
      <w:pPr>
        <w:widowControl/>
        <w:spacing w:line="360" w:lineRule="atLeast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14:paraId="3338AA8B" w14:textId="77777777" w:rsidR="0049399C" w:rsidRDefault="0049399C">
      <w:pPr>
        <w:widowControl/>
        <w:spacing w:line="360" w:lineRule="atLeast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14:paraId="1FF35D75" w14:textId="77777777" w:rsidR="0049399C" w:rsidRDefault="0049399C">
      <w:pPr>
        <w:widowControl/>
        <w:spacing w:line="360" w:lineRule="atLeast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14:paraId="56550581" w14:textId="77777777" w:rsidR="0049399C" w:rsidRDefault="0049399C">
      <w:pPr>
        <w:widowControl/>
        <w:spacing w:line="360" w:lineRule="atLeast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14:paraId="16C101F4" w14:textId="77777777" w:rsidR="0049399C" w:rsidRDefault="0049399C">
      <w:pPr>
        <w:widowControl/>
        <w:spacing w:line="360" w:lineRule="atLeast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14:paraId="0574AA30" w14:textId="77777777" w:rsidR="0049399C" w:rsidRDefault="0049399C">
      <w:pPr>
        <w:widowControl/>
        <w:spacing w:line="360" w:lineRule="atLeast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14:paraId="67B19DEB" w14:textId="77777777" w:rsidR="0049399C" w:rsidRDefault="0049399C">
      <w:pPr>
        <w:widowControl/>
        <w:spacing w:line="360" w:lineRule="atLeast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14:paraId="24044033" w14:textId="77777777" w:rsidR="0049399C" w:rsidRDefault="0049399C">
      <w:pPr>
        <w:widowControl/>
        <w:spacing w:line="360" w:lineRule="atLeast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14:paraId="521FB9B8" w14:textId="77777777" w:rsidR="0049399C" w:rsidRDefault="00000000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 w:type="page"/>
      </w:r>
    </w:p>
    <w:p w14:paraId="2624B5D7" w14:textId="77777777" w:rsidR="0049399C" w:rsidRDefault="00000000">
      <w:pPr>
        <w:widowControl/>
        <w:jc w:val="center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>修订历史记录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34"/>
        <w:gridCol w:w="3740"/>
        <w:gridCol w:w="1276"/>
        <w:gridCol w:w="1640"/>
        <w:gridCol w:w="1136"/>
      </w:tblGrid>
      <w:tr w:rsidR="0049399C" w14:paraId="06D20607" w14:textId="77777777">
        <w:trPr>
          <w:jc w:val="center"/>
        </w:trPr>
        <w:tc>
          <w:tcPr>
            <w:tcW w:w="791" w:type="dxa"/>
            <w:shd w:val="pct10" w:color="auto" w:fill="auto"/>
            <w:vAlign w:val="center"/>
          </w:tcPr>
          <w:p w14:paraId="6960C575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083F6DD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修改人</w:t>
            </w:r>
          </w:p>
        </w:tc>
        <w:tc>
          <w:tcPr>
            <w:tcW w:w="3740" w:type="dxa"/>
            <w:shd w:val="pct10" w:color="auto" w:fill="auto"/>
            <w:vAlign w:val="center"/>
          </w:tcPr>
          <w:p w14:paraId="21A26290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修改描述</w:t>
            </w:r>
          </w:p>
        </w:tc>
        <w:tc>
          <w:tcPr>
            <w:tcW w:w="1276" w:type="dxa"/>
            <w:shd w:val="pct10" w:color="auto" w:fill="auto"/>
          </w:tcPr>
          <w:p w14:paraId="6DAC05D4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审核</w:t>
            </w:r>
          </w:p>
        </w:tc>
        <w:tc>
          <w:tcPr>
            <w:tcW w:w="1640" w:type="dxa"/>
            <w:shd w:val="pct10" w:color="auto" w:fill="auto"/>
            <w:vAlign w:val="center"/>
          </w:tcPr>
          <w:p w14:paraId="7B6875D8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生效日期</w:t>
            </w:r>
          </w:p>
        </w:tc>
        <w:tc>
          <w:tcPr>
            <w:tcW w:w="1136" w:type="dxa"/>
            <w:shd w:val="pct10" w:color="auto" w:fill="auto"/>
            <w:vAlign w:val="center"/>
          </w:tcPr>
          <w:p w14:paraId="717DEBF5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版本</w:t>
            </w:r>
          </w:p>
        </w:tc>
      </w:tr>
      <w:tr w:rsidR="0049399C" w14:paraId="7B641376" w14:textId="77777777">
        <w:trPr>
          <w:jc w:val="center"/>
        </w:trPr>
        <w:tc>
          <w:tcPr>
            <w:tcW w:w="791" w:type="dxa"/>
            <w:vAlign w:val="center"/>
          </w:tcPr>
          <w:p w14:paraId="423DDCEF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A51A4F9" w14:textId="77777777" w:rsidR="0049399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张佳昕</w:t>
            </w:r>
          </w:p>
        </w:tc>
        <w:tc>
          <w:tcPr>
            <w:tcW w:w="3740" w:type="dxa"/>
            <w:vAlign w:val="center"/>
          </w:tcPr>
          <w:p w14:paraId="0932D0BB" w14:textId="77777777" w:rsidR="0049399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初稿</w:t>
            </w:r>
          </w:p>
        </w:tc>
        <w:tc>
          <w:tcPr>
            <w:tcW w:w="1276" w:type="dxa"/>
            <w:vAlign w:val="center"/>
          </w:tcPr>
          <w:p w14:paraId="7D7E5B77" w14:textId="77777777" w:rsidR="0049399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张佳昕</w:t>
            </w:r>
          </w:p>
        </w:tc>
        <w:tc>
          <w:tcPr>
            <w:tcW w:w="1640" w:type="dxa"/>
            <w:vAlign w:val="center"/>
          </w:tcPr>
          <w:p w14:paraId="7387D3A5" w14:textId="77777777" w:rsidR="0049399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2023.2.17</w:t>
            </w:r>
          </w:p>
        </w:tc>
        <w:tc>
          <w:tcPr>
            <w:tcW w:w="1136" w:type="dxa"/>
            <w:vAlign w:val="center"/>
          </w:tcPr>
          <w:p w14:paraId="3CCF650A" w14:textId="77777777" w:rsidR="0049399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V1.</w:t>
            </w:r>
            <w:r>
              <w:rPr>
                <w:rFonts w:ascii="微软雅黑" w:eastAsia="微软雅黑" w:hAnsi="微软雅黑" w:cs="微软雅黑"/>
                <w:szCs w:val="21"/>
              </w:rPr>
              <w:t>0</w:t>
            </w:r>
          </w:p>
        </w:tc>
      </w:tr>
      <w:tr w:rsidR="0049399C" w14:paraId="3CA45510" w14:textId="77777777">
        <w:trPr>
          <w:jc w:val="center"/>
        </w:trPr>
        <w:tc>
          <w:tcPr>
            <w:tcW w:w="791" w:type="dxa"/>
            <w:vAlign w:val="center"/>
          </w:tcPr>
          <w:p w14:paraId="494B861C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164BDE8" w14:textId="77777777" w:rsidR="0049399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张佳昕</w:t>
            </w:r>
          </w:p>
        </w:tc>
        <w:tc>
          <w:tcPr>
            <w:tcW w:w="3740" w:type="dxa"/>
            <w:vAlign w:val="center"/>
          </w:tcPr>
          <w:p w14:paraId="40D65009" w14:textId="77777777" w:rsidR="0049399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更新学位申请书打印</w:t>
            </w:r>
          </w:p>
        </w:tc>
        <w:tc>
          <w:tcPr>
            <w:tcW w:w="1276" w:type="dxa"/>
          </w:tcPr>
          <w:p w14:paraId="78C952B1" w14:textId="77777777" w:rsidR="0049399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张佳昕</w:t>
            </w:r>
          </w:p>
        </w:tc>
        <w:tc>
          <w:tcPr>
            <w:tcW w:w="1640" w:type="dxa"/>
            <w:vAlign w:val="center"/>
          </w:tcPr>
          <w:p w14:paraId="5E763FF1" w14:textId="77777777" w:rsidR="0049399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2023.4.3</w:t>
            </w:r>
          </w:p>
        </w:tc>
        <w:tc>
          <w:tcPr>
            <w:tcW w:w="1136" w:type="dxa"/>
            <w:vAlign w:val="center"/>
          </w:tcPr>
          <w:p w14:paraId="797FF343" w14:textId="77777777" w:rsidR="0049399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V1.1</w:t>
            </w:r>
          </w:p>
        </w:tc>
      </w:tr>
      <w:tr w:rsidR="0049399C" w14:paraId="4F21E25F" w14:textId="77777777">
        <w:trPr>
          <w:jc w:val="center"/>
        </w:trPr>
        <w:tc>
          <w:tcPr>
            <w:tcW w:w="791" w:type="dxa"/>
            <w:vAlign w:val="center"/>
          </w:tcPr>
          <w:p w14:paraId="07602D3E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FB4629E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3740" w:type="dxa"/>
            <w:vAlign w:val="center"/>
          </w:tcPr>
          <w:p w14:paraId="1637F8A1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6" w:type="dxa"/>
          </w:tcPr>
          <w:p w14:paraId="7C49F8EC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CDF7E08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4F2BBF7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9399C" w14:paraId="203567CA" w14:textId="77777777">
        <w:trPr>
          <w:jc w:val="center"/>
        </w:trPr>
        <w:tc>
          <w:tcPr>
            <w:tcW w:w="791" w:type="dxa"/>
            <w:vAlign w:val="center"/>
          </w:tcPr>
          <w:p w14:paraId="61F64913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405E53B1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3740" w:type="dxa"/>
            <w:vAlign w:val="center"/>
          </w:tcPr>
          <w:p w14:paraId="7DBD7574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6" w:type="dxa"/>
          </w:tcPr>
          <w:p w14:paraId="684FE045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B5B9E17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4CCCF31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9399C" w14:paraId="658B0A08" w14:textId="77777777">
        <w:trPr>
          <w:jc w:val="center"/>
        </w:trPr>
        <w:tc>
          <w:tcPr>
            <w:tcW w:w="791" w:type="dxa"/>
            <w:vAlign w:val="center"/>
          </w:tcPr>
          <w:p w14:paraId="3BDB73D2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6CF7050B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3740" w:type="dxa"/>
            <w:vAlign w:val="center"/>
          </w:tcPr>
          <w:p w14:paraId="5B897B51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6" w:type="dxa"/>
          </w:tcPr>
          <w:p w14:paraId="444CCA3C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0F74AA5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9F77688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9399C" w14:paraId="4C38710E" w14:textId="77777777">
        <w:trPr>
          <w:jc w:val="center"/>
        </w:trPr>
        <w:tc>
          <w:tcPr>
            <w:tcW w:w="791" w:type="dxa"/>
            <w:vAlign w:val="center"/>
          </w:tcPr>
          <w:p w14:paraId="220CD1D0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60D9EA88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3740" w:type="dxa"/>
            <w:vAlign w:val="center"/>
          </w:tcPr>
          <w:p w14:paraId="230758AC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6" w:type="dxa"/>
          </w:tcPr>
          <w:p w14:paraId="6BE17C39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44678A52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332501E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9399C" w14:paraId="38EDDAE0" w14:textId="77777777">
        <w:trPr>
          <w:jc w:val="center"/>
        </w:trPr>
        <w:tc>
          <w:tcPr>
            <w:tcW w:w="791" w:type="dxa"/>
            <w:vAlign w:val="center"/>
          </w:tcPr>
          <w:p w14:paraId="2C55FDFA" w14:textId="77777777" w:rsidR="0049399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79FD3C21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3740" w:type="dxa"/>
            <w:vAlign w:val="center"/>
          </w:tcPr>
          <w:p w14:paraId="02F8B5CD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6" w:type="dxa"/>
          </w:tcPr>
          <w:p w14:paraId="1A633E09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6C4F9A76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4E5A4BE" w14:textId="77777777" w:rsidR="0049399C" w:rsidRDefault="0049399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14:paraId="17F292A7" w14:textId="77777777" w:rsidR="0049399C" w:rsidRDefault="0049399C">
      <w:pPr>
        <w:tabs>
          <w:tab w:val="left" w:pos="652"/>
          <w:tab w:val="center" w:pos="4351"/>
        </w:tabs>
        <w:ind w:firstLineChars="200" w:firstLine="480"/>
        <w:jc w:val="center"/>
        <w:rPr>
          <w:rFonts w:ascii="微软雅黑" w:eastAsia="微软雅黑" w:hAnsi="微软雅黑" w:cs="微软雅黑"/>
          <w:b/>
          <w:szCs w:val="21"/>
        </w:rPr>
      </w:pPr>
    </w:p>
    <w:p w14:paraId="4FF0CAE3" w14:textId="77777777" w:rsidR="0049399C" w:rsidRDefault="0049399C">
      <w:pPr>
        <w:tabs>
          <w:tab w:val="left" w:pos="652"/>
          <w:tab w:val="center" w:pos="4351"/>
        </w:tabs>
        <w:ind w:firstLineChars="200" w:firstLine="480"/>
        <w:jc w:val="center"/>
        <w:rPr>
          <w:rFonts w:ascii="微软雅黑" w:eastAsia="微软雅黑" w:hAnsi="微软雅黑" w:cs="微软雅黑"/>
          <w:b/>
          <w:szCs w:val="21"/>
        </w:rPr>
      </w:pPr>
    </w:p>
    <w:p w14:paraId="63A44579" w14:textId="77777777" w:rsidR="0049399C" w:rsidRDefault="00000000">
      <w:pPr>
        <w:widowControl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 w:type="page"/>
      </w:r>
    </w:p>
    <w:p w14:paraId="300A1916" w14:textId="77777777" w:rsidR="0049399C" w:rsidRDefault="00000000">
      <w:pPr>
        <w:pStyle w:val="1"/>
      </w:pPr>
      <w:bookmarkStart w:id="0" w:name="_Toc56172167"/>
      <w:r>
        <w:rPr>
          <w:rFonts w:hint="eastAsia"/>
        </w:rPr>
        <w:lastRenderedPageBreak/>
        <w:t>“查重学生申请”操作说明</w:t>
      </w:r>
      <w:bookmarkEnd w:id="0"/>
    </w:p>
    <w:p w14:paraId="0E712A93" w14:textId="77777777" w:rsidR="0049399C" w:rsidRDefault="00000000">
      <w:pPr>
        <w:pStyle w:val="2"/>
      </w:pPr>
      <w:bookmarkStart w:id="1" w:name="_Toc56172168"/>
      <w:r>
        <w:rPr>
          <w:rFonts w:hint="eastAsia"/>
        </w:rPr>
        <w:t>一、</w:t>
      </w:r>
      <w:r>
        <w:t>推荐使用浏览器</w:t>
      </w:r>
      <w:bookmarkEnd w:id="1"/>
    </w:p>
    <w:p w14:paraId="267B0B1E" w14:textId="77777777" w:rsidR="0049399C" w:rsidRDefault="00000000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系统推荐使用G</w:t>
      </w:r>
      <w:r>
        <w:rPr>
          <w:rFonts w:ascii="微软雅黑" w:eastAsia="微软雅黑" w:hAnsi="微软雅黑"/>
        </w:rPr>
        <w:t>oogle</w:t>
      </w:r>
      <w:r>
        <w:rPr>
          <w:rFonts w:ascii="微软雅黑" w:eastAsia="微软雅黑" w:hAnsi="微软雅黑" w:hint="eastAsia"/>
        </w:rPr>
        <w:t xml:space="preserve"> C</w:t>
      </w:r>
      <w:r>
        <w:rPr>
          <w:rFonts w:ascii="微软雅黑" w:eastAsia="微软雅黑" w:hAnsi="微软雅黑"/>
        </w:rPr>
        <w:t>hrome</w:t>
      </w:r>
      <w:r>
        <w:rPr>
          <w:rFonts w:ascii="微软雅黑" w:eastAsia="微软雅黑" w:hAnsi="微软雅黑" w:hint="eastAsia"/>
        </w:rPr>
        <w:t xml:space="preserve"> 浏览器；</w:t>
      </w:r>
      <w:r>
        <w:rPr>
          <w:rFonts w:ascii="微软雅黑" w:eastAsia="微软雅黑" w:hAnsi="微软雅黑"/>
        </w:rPr>
        <w:t>是一款快速、简单且安全的网络浏览器,能很好地满足新型网站对浏览器的要求</w:t>
      </w:r>
      <w:r>
        <w:rPr>
          <w:rFonts w:ascii="微软雅黑" w:eastAsia="微软雅黑" w:hAnsi="微软雅黑" w:hint="eastAsia"/>
        </w:rPr>
        <w:t>：</w:t>
      </w:r>
    </w:p>
    <w:p w14:paraId="59663CD6" w14:textId="77777777" w:rsidR="0049399C" w:rsidRDefault="00000000">
      <w:pPr>
        <w:pStyle w:val="a8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微软雅黑" w:eastAsia="微软雅黑" w:hAnsi="微软雅黑" w:cs="Arial"/>
          <w:color w:val="333333"/>
          <w:sz w:val="51"/>
          <w:szCs w:val="51"/>
          <w:shd w:val="clear" w:color="auto" w:fill="FFFFFF"/>
        </w:rPr>
      </w:pPr>
      <w:r>
        <w:rPr>
          <w:rFonts w:ascii="微软雅黑" w:eastAsia="微软雅黑" w:hAnsi="微软雅黑" w:cs="Arial"/>
          <w:color w:val="333333"/>
          <w:sz w:val="51"/>
          <w:szCs w:val="51"/>
          <w:shd w:val="clear" w:color="auto" w:fill="FFFFFF"/>
        </w:rPr>
        <w:t>Google Chrome</w:t>
      </w:r>
    </w:p>
    <w:p w14:paraId="4238CDC3" w14:textId="77777777" w:rsidR="0049399C" w:rsidRDefault="00000000">
      <w:pPr>
        <w:pStyle w:val="a8"/>
        <w:widowControl/>
        <w:numPr>
          <w:ilvl w:val="0"/>
          <w:numId w:val="1"/>
        </w:numPr>
        <w:adjustRightInd w:val="0"/>
        <w:snapToGrid w:val="0"/>
        <w:spacing w:after="200" w:line="360" w:lineRule="auto"/>
        <w:ind w:firstLineChars="0"/>
        <w:jc w:val="left"/>
        <w:rPr>
          <w:rFonts w:ascii="微软雅黑" w:eastAsia="微软雅黑" w:hAnsi="微软雅黑"/>
        </w:rPr>
      </w:pPr>
      <w:hyperlink r:id="rId8" w:history="1">
        <w:r>
          <w:rPr>
            <w:rStyle w:val="a7"/>
            <w:rFonts w:ascii="微软雅黑" w:eastAsia="微软雅黑" w:hAnsi="微软雅黑"/>
          </w:rPr>
          <w:t xml:space="preserve">https://www.google.cn/intl/zh-CN/chrome/ </w:t>
        </w:r>
      </w:hyperlink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 xml:space="preserve">（下载地址） </w:t>
      </w:r>
      <w:r>
        <w:rPr>
          <w:rFonts w:ascii="微软雅黑" w:eastAsia="微软雅黑" w:hAnsi="微软雅黑"/>
        </w:rPr>
        <w:tab/>
      </w:r>
    </w:p>
    <w:p w14:paraId="183A7A86" w14:textId="77777777" w:rsidR="0049399C" w:rsidRDefault="00000000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支持操作系统和浏览器列表</w:t>
      </w:r>
      <w:r>
        <w:rPr>
          <w:rFonts w:ascii="微软雅黑" w:eastAsia="微软雅黑" w:hAnsi="微软雅黑" w:hint="eastAsia"/>
        </w:rPr>
        <w:t>：</w:t>
      </w:r>
    </w:p>
    <w:p w14:paraId="167B2180" w14:textId="77777777" w:rsidR="0049399C" w:rsidRDefault="00000000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21B83582" wp14:editId="32E98788">
            <wp:extent cx="5274310" cy="2332355"/>
            <wp:effectExtent l="19050" t="19050" r="21590" b="10795"/>
            <wp:docPr id="4" name="图片 4" descr="C:\Users\WW\AppData\Local\Temp\WeChat Files\c33849b86a83345c0179c0cab9dfd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WW\AppData\Local\Temp\WeChat Files\c33849b86a83345c0179c0cab9dfd2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CC0F588" w14:textId="77777777" w:rsidR="0049399C" w:rsidRDefault="0049399C"/>
    <w:p w14:paraId="61982790" w14:textId="77777777" w:rsidR="0049399C" w:rsidRDefault="0049399C">
      <w:pPr>
        <w:rPr>
          <w:rFonts w:ascii="微软雅黑" w:eastAsia="微软雅黑" w:hAnsi="微软雅黑"/>
        </w:rPr>
      </w:pPr>
    </w:p>
    <w:p w14:paraId="2532B241" w14:textId="77777777" w:rsidR="0049399C" w:rsidRDefault="0049399C"/>
    <w:p w14:paraId="24ED3385" w14:textId="77777777" w:rsidR="0049399C" w:rsidRDefault="00000000">
      <w:pPr>
        <w:pStyle w:val="2"/>
      </w:pPr>
      <w:bookmarkStart w:id="2" w:name="_Toc56172169"/>
      <w:r>
        <w:rPr>
          <w:rFonts w:hint="eastAsia"/>
        </w:rPr>
        <w:t>二、如何进入查重管理页面</w:t>
      </w:r>
      <w:bookmarkEnd w:id="2"/>
    </w:p>
    <w:p w14:paraId="3ADE28DE" w14:textId="77777777" w:rsidR="0049399C" w:rsidRDefault="00000000">
      <w:pPr>
        <w:pStyle w:val="3"/>
      </w:pPr>
      <w:r>
        <w:rPr>
          <w:rFonts w:hint="eastAsia"/>
        </w:rPr>
        <w:t xml:space="preserve">1) </w:t>
      </w:r>
      <w:r>
        <w:rPr>
          <w:rFonts w:hint="eastAsia"/>
        </w:rPr>
        <w:t>登录暨南大学研究生服务平台</w:t>
      </w:r>
    </w:p>
    <w:p w14:paraId="77D2A549" w14:textId="215FC306" w:rsidR="0049399C" w:rsidRDefault="00000000">
      <w:pPr>
        <w:ind w:firstLineChars="135" w:firstLine="324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用浏览器访问暨南大学研究生服务平台地址</w:t>
      </w:r>
      <w:hyperlink r:id="rId10" w:history="1">
        <w:r>
          <w:rPr>
            <w:rStyle w:val="a7"/>
            <w:rFonts w:hint="eastAsia"/>
          </w:rPr>
          <w:t>https://yjsxt.jnu.edu.cn</w:t>
        </w:r>
      </w:hyperlink>
      <w:r>
        <w:rPr>
          <w:rFonts w:ascii="微软雅黑" w:eastAsia="微软雅黑" w:hAnsi="微软雅黑" w:hint="eastAsia"/>
        </w:rPr>
        <w:t>即跳转到</w:t>
      </w:r>
      <w:r>
        <w:rPr>
          <w:rFonts w:ascii="微软雅黑" w:eastAsia="微软雅黑" w:hAnsi="微软雅黑" w:hint="eastAsia"/>
        </w:rPr>
        <w:lastRenderedPageBreak/>
        <w:t>统一身份认证平台，用自己的统一身份认证账号进行登录即可进入研究生服务</w:t>
      </w:r>
      <w:r>
        <w:rPr>
          <w:rFonts w:ascii="微软雅黑" w:eastAsia="微软雅黑" w:hAnsi="微软雅黑"/>
        </w:rPr>
        <w:t>平台</w:t>
      </w:r>
      <w:r>
        <w:rPr>
          <w:rFonts w:ascii="微软雅黑" w:eastAsia="微软雅黑" w:hAnsi="微软雅黑" w:hint="eastAsia"/>
        </w:rPr>
        <w:t>。</w:t>
      </w:r>
    </w:p>
    <w:p w14:paraId="671BDD26" w14:textId="77777777" w:rsidR="0049399C" w:rsidRDefault="0049399C">
      <w:pPr>
        <w:rPr>
          <w:rFonts w:ascii="微软雅黑" w:eastAsia="微软雅黑" w:hAnsi="微软雅黑"/>
        </w:rPr>
      </w:pPr>
    </w:p>
    <w:p w14:paraId="32FFEFEB" w14:textId="77777777" w:rsidR="0049399C" w:rsidRDefault="00000000">
      <w:r>
        <w:rPr>
          <w:noProof/>
        </w:rPr>
        <w:drawing>
          <wp:inline distT="0" distB="0" distL="114300" distR="114300" wp14:anchorId="440134F0" wp14:editId="7D58AE6E">
            <wp:extent cx="5268595" cy="2674620"/>
            <wp:effectExtent l="0" t="0" r="8255" b="11430"/>
            <wp:docPr id="2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E28AA98" wp14:editId="09257425">
            <wp:extent cx="5262880" cy="2664460"/>
            <wp:effectExtent l="0" t="0" r="13970" b="2540"/>
            <wp:docPr id="2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3E08A" w14:textId="77777777" w:rsidR="0049399C" w:rsidRDefault="00000000">
      <w:pPr>
        <w:pStyle w:val="3"/>
        <w:numPr>
          <w:ilvl w:val="0"/>
          <w:numId w:val="2"/>
        </w:numPr>
      </w:pPr>
      <w:r>
        <w:rPr>
          <w:rFonts w:hint="eastAsia"/>
        </w:rPr>
        <w:t xml:space="preserve"> </w:t>
      </w:r>
      <w:r>
        <w:rPr>
          <w:rFonts w:hint="eastAsia"/>
        </w:rPr>
        <w:t>进入我的学位</w:t>
      </w:r>
    </w:p>
    <w:p w14:paraId="6CE9E3A0" w14:textId="77777777" w:rsidR="0049399C" w:rsidRDefault="00000000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进入研究生服务平台先点击左侧的【学位管理】后在展开的菜单里点击【我的学位信息】。</w:t>
      </w:r>
    </w:p>
    <w:p w14:paraId="63CE54A1" w14:textId="77777777" w:rsidR="0049399C" w:rsidRDefault="00000000">
      <w:pPr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114300" distR="114300" wp14:anchorId="7CE56AA2" wp14:editId="0838B5BA">
            <wp:extent cx="5269230" cy="2557780"/>
            <wp:effectExtent l="0" t="0" r="7620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186B7" w14:textId="77777777" w:rsidR="0049399C" w:rsidRDefault="0049399C"/>
    <w:p w14:paraId="52EA1FB4" w14:textId="77777777" w:rsidR="0049399C" w:rsidRDefault="0049399C"/>
    <w:p w14:paraId="7ACF14BA" w14:textId="77777777" w:rsidR="0049399C" w:rsidRDefault="0049399C"/>
    <w:p w14:paraId="755B29B0" w14:textId="77777777" w:rsidR="0049399C" w:rsidRDefault="0049399C"/>
    <w:p w14:paraId="455B4A89" w14:textId="77777777" w:rsidR="0049399C" w:rsidRDefault="00000000">
      <w:pPr>
        <w:pStyle w:val="2"/>
      </w:pPr>
      <w:bookmarkStart w:id="3" w:name="_Toc56172172"/>
      <w:r>
        <w:rPr>
          <w:rFonts w:hint="eastAsia"/>
        </w:rPr>
        <w:t>三、如何进行</w:t>
      </w:r>
      <w:bookmarkEnd w:id="3"/>
      <w:r>
        <w:rPr>
          <w:rFonts w:hint="eastAsia"/>
        </w:rPr>
        <w:t>查重申请</w:t>
      </w:r>
    </w:p>
    <w:p w14:paraId="5A473E83" w14:textId="77777777" w:rsidR="0049399C" w:rsidRDefault="00000000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）进入查重申请界面</w:t>
      </w:r>
    </w:p>
    <w:p w14:paraId="7A361222" w14:textId="77777777" w:rsidR="0049399C" w:rsidRDefault="00000000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我的学位里，点击【发起申请】即可看到如下图所示的界面，在这个界面填写相关信息后，点击【提交】按钮即可发起申请；如果没有填写完毕，也可以点击保存按钮，将填写的内容保存为草稿。若审核不通过或者退回草稿，则可以重新进行申请或者就草稿的内容重写进行提交。</w:t>
      </w:r>
    </w:p>
    <w:p w14:paraId="0762ADCC" w14:textId="77777777" w:rsidR="0049399C" w:rsidRDefault="00000000">
      <w:pPr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114300" distR="114300" wp14:anchorId="02A05134" wp14:editId="5B57E6F2">
            <wp:extent cx="5269230" cy="2557780"/>
            <wp:effectExtent l="0" t="0" r="7620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1FEE" w14:textId="77777777" w:rsidR="0049399C" w:rsidRDefault="0049399C"/>
    <w:p w14:paraId="1F7FEFD7" w14:textId="77777777" w:rsidR="0049399C" w:rsidRDefault="00000000">
      <w:r>
        <w:rPr>
          <w:noProof/>
        </w:rPr>
        <w:drawing>
          <wp:inline distT="0" distB="0" distL="114300" distR="114300" wp14:anchorId="5643AE74" wp14:editId="7D886F21">
            <wp:extent cx="5273675" cy="2343150"/>
            <wp:effectExtent l="0" t="0" r="3175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C0AF" w14:textId="77777777" w:rsidR="0049399C" w:rsidRDefault="00000000">
      <w:r>
        <w:rPr>
          <w:noProof/>
        </w:rPr>
        <w:drawing>
          <wp:inline distT="0" distB="0" distL="114300" distR="114300" wp14:anchorId="761C40C4" wp14:editId="34EDA21B">
            <wp:extent cx="5271135" cy="2324100"/>
            <wp:effectExtent l="0" t="0" r="5715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A82E" w14:textId="77777777" w:rsidR="0049399C" w:rsidRDefault="00000000">
      <w:r>
        <w:rPr>
          <w:noProof/>
        </w:rPr>
        <w:lastRenderedPageBreak/>
        <w:drawing>
          <wp:inline distT="0" distB="0" distL="114300" distR="114300" wp14:anchorId="1B70A5E0" wp14:editId="4B984177">
            <wp:extent cx="5262880" cy="2326005"/>
            <wp:effectExtent l="0" t="0" r="13970" b="1714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C5CE" w14:textId="77777777" w:rsidR="0049399C" w:rsidRDefault="0049399C"/>
    <w:p w14:paraId="0ADD2231" w14:textId="77777777" w:rsidR="0049399C" w:rsidRDefault="00000000">
      <w:pPr>
        <w:pStyle w:val="3"/>
        <w:numPr>
          <w:ilvl w:val="0"/>
          <w:numId w:val="3"/>
        </w:numPr>
      </w:pPr>
      <w:r>
        <w:rPr>
          <w:rFonts w:hint="eastAsia"/>
        </w:rPr>
        <w:t>查看草稿以及审核状态</w:t>
      </w:r>
    </w:p>
    <w:p w14:paraId="607567AC" w14:textId="77777777" w:rsidR="0049399C" w:rsidRDefault="00000000">
      <w:pPr>
        <w:ind w:firstLine="420"/>
      </w:pPr>
      <w:r>
        <w:rPr>
          <w:rFonts w:hint="eastAsia"/>
        </w:rPr>
        <w:t>在我的学位这里，可以查看已经保存的草稿以及已经提交的流程，可以对草稿进行补充填写，和查看审核流程的状态。</w:t>
      </w:r>
    </w:p>
    <w:p w14:paraId="13172254" w14:textId="77777777" w:rsidR="0049399C" w:rsidRDefault="00000000">
      <w:r>
        <w:rPr>
          <w:noProof/>
        </w:rPr>
        <w:drawing>
          <wp:inline distT="0" distB="0" distL="114300" distR="114300" wp14:anchorId="2B1449D3" wp14:editId="4460E417">
            <wp:extent cx="5269230" cy="2446020"/>
            <wp:effectExtent l="0" t="0" r="7620" b="1143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CB91E" w14:textId="77777777" w:rsidR="0049399C" w:rsidRDefault="0049399C">
      <w:pPr>
        <w:ind w:firstLineChars="177" w:firstLine="425"/>
      </w:pPr>
    </w:p>
    <w:p w14:paraId="26A6B47A" w14:textId="77777777" w:rsidR="0049399C" w:rsidRDefault="00000000">
      <w:r>
        <w:rPr>
          <w:rFonts w:hint="eastAsia"/>
        </w:rPr>
        <w:t>点击查看后，可以看到具体审核的进程，以及可以再这里补充录入科研论文、学科竞赛、专利、创作类成果。</w:t>
      </w:r>
    </w:p>
    <w:p w14:paraId="64667A78" w14:textId="77777777" w:rsidR="0049399C" w:rsidRDefault="00000000">
      <w:r>
        <w:rPr>
          <w:noProof/>
        </w:rPr>
        <w:lastRenderedPageBreak/>
        <w:drawing>
          <wp:inline distT="0" distB="0" distL="114300" distR="114300" wp14:anchorId="541B2849" wp14:editId="30E561DF">
            <wp:extent cx="5269230" cy="2055495"/>
            <wp:effectExtent l="0" t="0" r="762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538BE" w14:textId="77777777" w:rsidR="0049399C" w:rsidRDefault="00000000">
      <w:pPr>
        <w:jc w:val="left"/>
      </w:pPr>
      <w:r>
        <w:rPr>
          <w:noProof/>
        </w:rPr>
        <w:drawing>
          <wp:inline distT="0" distB="0" distL="114300" distR="114300" wp14:anchorId="6AE86A52" wp14:editId="7143C279">
            <wp:extent cx="5262880" cy="2316480"/>
            <wp:effectExtent l="0" t="0" r="139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A120" w14:textId="77777777" w:rsidR="0049399C" w:rsidRDefault="00000000">
      <w:pPr>
        <w:pStyle w:val="3"/>
        <w:numPr>
          <w:ilvl w:val="0"/>
          <w:numId w:val="3"/>
        </w:numPr>
      </w:pPr>
      <w:r>
        <w:rPr>
          <w:rFonts w:hint="eastAsia"/>
        </w:rPr>
        <w:t>打印学位申请书</w:t>
      </w:r>
    </w:p>
    <w:p w14:paraId="624802C5" w14:textId="77777777" w:rsidR="0049399C" w:rsidRDefault="00000000">
      <w:r>
        <w:rPr>
          <w:rFonts w:hint="eastAsia"/>
        </w:rPr>
        <w:t>点击详情查看后，将滚动条拉倒最下面可以看到打印的按钮。</w:t>
      </w:r>
    </w:p>
    <w:p w14:paraId="7F9F179B" w14:textId="77777777" w:rsidR="0049399C" w:rsidRDefault="00000000">
      <w:pPr>
        <w:jc w:val="left"/>
      </w:pPr>
      <w:r>
        <w:rPr>
          <w:noProof/>
        </w:rPr>
        <w:drawing>
          <wp:inline distT="0" distB="0" distL="114300" distR="114300" wp14:anchorId="4F88915E" wp14:editId="453DB544">
            <wp:extent cx="5273675" cy="2444115"/>
            <wp:effectExtent l="0" t="0" r="317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99C">
      <w:footerReference w:type="default" r:id="rId21"/>
      <w:pgSz w:w="11906" w:h="16838"/>
      <w:pgMar w:top="1440" w:right="1800" w:bottom="1440" w:left="180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4B08" w14:textId="77777777" w:rsidR="00330D6E" w:rsidRDefault="00330D6E">
      <w:r>
        <w:separator/>
      </w:r>
    </w:p>
  </w:endnote>
  <w:endnote w:type="continuationSeparator" w:id="0">
    <w:p w14:paraId="4BF0AF3B" w14:textId="77777777" w:rsidR="00330D6E" w:rsidRDefault="0033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187029"/>
    </w:sdtPr>
    <w:sdtContent>
      <w:p w14:paraId="414F9E45" w14:textId="77777777" w:rsidR="0049399C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34</w:t>
        </w:r>
        <w:r>
          <w:fldChar w:fldCharType="end"/>
        </w:r>
      </w:p>
    </w:sdtContent>
  </w:sdt>
  <w:p w14:paraId="26779269" w14:textId="77777777" w:rsidR="0049399C" w:rsidRDefault="004939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0B0A" w14:textId="77777777" w:rsidR="00330D6E" w:rsidRDefault="00330D6E">
      <w:r>
        <w:separator/>
      </w:r>
    </w:p>
  </w:footnote>
  <w:footnote w:type="continuationSeparator" w:id="0">
    <w:p w14:paraId="03885046" w14:textId="77777777" w:rsidR="00330D6E" w:rsidRDefault="0033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1.4pt;height:151.15pt" o:bullet="t">
        <v:imagedata r:id="rId1" o:title=""/>
      </v:shape>
    </w:pict>
  </w:numPicBullet>
  <w:abstractNum w:abstractNumId="0" w15:restartNumberingAfterBreak="0">
    <w:nsid w:val="92EA704B"/>
    <w:multiLevelType w:val="singleLevel"/>
    <w:tmpl w:val="92EA704B"/>
    <w:lvl w:ilvl="0">
      <w:start w:val="2"/>
      <w:numFmt w:val="decimal"/>
      <w:suff w:val="nothing"/>
      <w:lvlText w:val="%1）"/>
      <w:lvlJc w:val="left"/>
    </w:lvl>
  </w:abstractNum>
  <w:abstractNum w:abstractNumId="1" w15:restartNumberingAfterBreak="0">
    <w:nsid w:val="190E47F0"/>
    <w:multiLevelType w:val="singleLevel"/>
    <w:tmpl w:val="190E47F0"/>
    <w:lvl w:ilvl="0">
      <w:start w:val="2"/>
      <w:numFmt w:val="decimal"/>
      <w:suff w:val="space"/>
      <w:lvlText w:val="%1)"/>
      <w:lvlJc w:val="left"/>
    </w:lvl>
  </w:abstractNum>
  <w:abstractNum w:abstractNumId="2" w15:restartNumberingAfterBreak="0">
    <w:nsid w:val="78E9638C"/>
    <w:multiLevelType w:val="multilevel"/>
    <w:tmpl w:val="78E9638C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num w:numId="1" w16cid:durableId="190842719">
    <w:abstractNumId w:val="2"/>
  </w:num>
  <w:num w:numId="2" w16cid:durableId="1147472916">
    <w:abstractNumId w:val="1"/>
  </w:num>
  <w:num w:numId="3" w16cid:durableId="116355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RkOGMzMGZlZGJhZmUxZmRhOWZhMDAxMTNiMzhjYTkifQ=="/>
  </w:docVars>
  <w:rsids>
    <w:rsidRoot w:val="00E458C2"/>
    <w:rsid w:val="000701F7"/>
    <w:rsid w:val="0008550D"/>
    <w:rsid w:val="000D1DCB"/>
    <w:rsid w:val="002C69AE"/>
    <w:rsid w:val="00330D6E"/>
    <w:rsid w:val="00331D39"/>
    <w:rsid w:val="003F7504"/>
    <w:rsid w:val="004850A5"/>
    <w:rsid w:val="0049399C"/>
    <w:rsid w:val="005D5BE4"/>
    <w:rsid w:val="006052DA"/>
    <w:rsid w:val="00635183"/>
    <w:rsid w:val="00710364"/>
    <w:rsid w:val="00757757"/>
    <w:rsid w:val="007701CF"/>
    <w:rsid w:val="008322FB"/>
    <w:rsid w:val="00886F59"/>
    <w:rsid w:val="00976E3C"/>
    <w:rsid w:val="00A13A57"/>
    <w:rsid w:val="00C252A2"/>
    <w:rsid w:val="00C95DE3"/>
    <w:rsid w:val="00CD0679"/>
    <w:rsid w:val="00D611EA"/>
    <w:rsid w:val="00D82608"/>
    <w:rsid w:val="00E00092"/>
    <w:rsid w:val="00E32263"/>
    <w:rsid w:val="00E458C2"/>
    <w:rsid w:val="00E679B5"/>
    <w:rsid w:val="00EA7EE1"/>
    <w:rsid w:val="00F06D2B"/>
    <w:rsid w:val="00F366D8"/>
    <w:rsid w:val="00FE5F31"/>
    <w:rsid w:val="00FF057B"/>
    <w:rsid w:val="076E32A6"/>
    <w:rsid w:val="13A269CC"/>
    <w:rsid w:val="142E75AA"/>
    <w:rsid w:val="165F362F"/>
    <w:rsid w:val="1A39322B"/>
    <w:rsid w:val="1DCD3831"/>
    <w:rsid w:val="1E553993"/>
    <w:rsid w:val="24F744A5"/>
    <w:rsid w:val="2BB01E3D"/>
    <w:rsid w:val="2F3C014D"/>
    <w:rsid w:val="3EF01478"/>
    <w:rsid w:val="41AA0155"/>
    <w:rsid w:val="4E252003"/>
    <w:rsid w:val="4E6B6B36"/>
    <w:rsid w:val="4F7A5402"/>
    <w:rsid w:val="553E0A16"/>
    <w:rsid w:val="57987D4A"/>
    <w:rsid w:val="5E0A5835"/>
    <w:rsid w:val="5F4E4808"/>
    <w:rsid w:val="6380036B"/>
    <w:rsid w:val="6C035067"/>
    <w:rsid w:val="6C710EF9"/>
    <w:rsid w:val="6D125DB2"/>
    <w:rsid w:val="761C10D3"/>
    <w:rsid w:val="7B2321B8"/>
    <w:rsid w:val="7E1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FB5FF7"/>
  <w15:docId w15:val="{6F23FDC0-10C8-41A2-9969-53AEB4C6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sz w:val="21"/>
      <w:szCs w:val="22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sz w:val="21"/>
      <w:szCs w:val="22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  <w:rPr>
      <w:sz w:val="21"/>
      <w:szCs w:val="2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sz w:val="21"/>
      <w:szCs w:val="22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sz w:val="21"/>
      <w:szCs w:val="22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sz w:val="21"/>
      <w:szCs w:val="22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n/intl/zh-CN/chrome/%2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yjsxt.jnu.edu.cn/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QGC</dc:creator>
  <cp:lastModifiedBy>王东</cp:lastModifiedBy>
  <cp:revision>26</cp:revision>
  <dcterms:created xsi:type="dcterms:W3CDTF">2020-11-13T03:08:00Z</dcterms:created>
  <dcterms:modified xsi:type="dcterms:W3CDTF">2023-04-03T02:53:00Z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1DCB6712039D43CA8D843B744782AA71</vt:lpwstr>
  </property>
</Properties>
</file>